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814" w:rsidRPr="00805814" w:rsidRDefault="00805814" w:rsidP="00805814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805814">
        <w:rPr>
          <w:rFonts w:ascii="Calibri" w:eastAsia="Calibri" w:hAnsi="Calibri" w:cs="Calibri"/>
          <w:b/>
          <w:sz w:val="24"/>
          <w:szCs w:val="24"/>
        </w:rPr>
        <w:t xml:space="preserve">SAMPLE FORM FOR TRACKING HOUSING AND SAFETY STATUS </w:t>
      </w:r>
    </w:p>
    <w:p w:rsidR="00805814" w:rsidRPr="00805814" w:rsidRDefault="00805814" w:rsidP="00805814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05814" w:rsidRPr="00805814" w:rsidRDefault="00805814" w:rsidP="00805814">
      <w:pPr>
        <w:widowControl w:val="0"/>
        <w:spacing w:after="0" w:line="240" w:lineRule="auto"/>
        <w:jc w:val="center"/>
        <w:rPr>
          <w:rFonts w:ascii="Calibri" w:eastAsia="Calibri" w:hAnsi="Calibri" w:cs="Calibri"/>
          <w:i/>
        </w:rPr>
      </w:pPr>
      <w:r w:rsidRPr="00805814">
        <w:rPr>
          <w:rFonts w:ascii="Calibri" w:eastAsia="Calibri" w:hAnsi="Calibri" w:cs="Calibri"/>
          <w:i/>
        </w:rPr>
        <w:t xml:space="preserve">This form is designed to be completed as clients enter the program and updated periodically throughout their program participation (e.g., monthly) </w:t>
      </w:r>
    </w:p>
    <w:p w:rsidR="00805814" w:rsidRPr="00805814" w:rsidRDefault="00805814" w:rsidP="00805814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05814" w:rsidRPr="00805814" w:rsidRDefault="00805814" w:rsidP="00805814">
      <w:pPr>
        <w:widowControl w:val="0"/>
        <w:spacing w:after="0" w:line="240" w:lineRule="auto"/>
        <w:rPr>
          <w:rFonts w:ascii="Calibri" w:eastAsia="Calibri" w:hAnsi="Calibri" w:cs="Calibri"/>
        </w:rPr>
      </w:pPr>
      <w:r w:rsidRPr="00805814">
        <w:rPr>
          <w:rFonts w:ascii="Calibri" w:eastAsia="Calibri" w:hAnsi="Calibri" w:cs="Calibri"/>
          <w:b/>
        </w:rPr>
        <w:t xml:space="preserve">Client’s </w:t>
      </w:r>
      <w:proofErr w:type="gramStart"/>
      <w:r w:rsidRPr="00805814">
        <w:rPr>
          <w:rFonts w:ascii="Calibri" w:eastAsia="Calibri" w:hAnsi="Calibri" w:cs="Calibri"/>
          <w:b/>
        </w:rPr>
        <w:t>Name:</w:t>
      </w:r>
      <w:r w:rsidRPr="00805814">
        <w:rPr>
          <w:rFonts w:ascii="Calibri" w:eastAsia="Calibri" w:hAnsi="Calibri" w:cs="Calibri"/>
        </w:rPr>
        <w:t>_</w:t>
      </w:r>
      <w:proofErr w:type="gramEnd"/>
      <w:r w:rsidRPr="00805814">
        <w:rPr>
          <w:rFonts w:ascii="Calibri" w:eastAsia="Calibri" w:hAnsi="Calibri" w:cs="Calibri"/>
        </w:rPr>
        <w:t>____________________________________</w:t>
      </w:r>
      <w:r w:rsidRPr="00805814">
        <w:rPr>
          <w:rFonts w:ascii="Calibri" w:eastAsia="Calibri" w:hAnsi="Calibri" w:cs="Calibri"/>
        </w:rPr>
        <w:tab/>
      </w:r>
      <w:r w:rsidRPr="00805814">
        <w:rPr>
          <w:rFonts w:ascii="Calibri" w:eastAsia="Calibri" w:hAnsi="Calibri" w:cs="Calibri"/>
          <w:b/>
        </w:rPr>
        <w:t>Today’s date:</w:t>
      </w:r>
      <w:r w:rsidRPr="00805814">
        <w:rPr>
          <w:rFonts w:ascii="Calibri" w:eastAsia="Calibri" w:hAnsi="Calibri" w:cs="Calibri"/>
        </w:rPr>
        <w:t>_______________________</w:t>
      </w:r>
    </w:p>
    <w:p w:rsidR="00805814" w:rsidRPr="00805814" w:rsidRDefault="00805814" w:rsidP="00805814">
      <w:pPr>
        <w:widowControl w:val="0"/>
        <w:spacing w:after="0" w:line="240" w:lineRule="auto"/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7470"/>
      </w:tblGrid>
      <w:tr w:rsidR="00805814" w:rsidRPr="00805814" w:rsidTr="00881CBE">
        <w:tc>
          <w:tcPr>
            <w:tcW w:w="4765" w:type="dxa"/>
          </w:tcPr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805814">
              <w:rPr>
                <w:rFonts w:ascii="Calibri" w:eastAsia="Calibri" w:hAnsi="Calibri" w:cs="Calibri"/>
                <w:b/>
              </w:rPr>
              <w:t xml:space="preserve">Client’s current housing situation: 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(please check all that apply)</w:t>
            </w:r>
          </w:p>
        </w:tc>
        <w:tc>
          <w:tcPr>
            <w:tcW w:w="7470" w:type="dxa"/>
          </w:tcPr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on the street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 xml:space="preserve">___ emergency </w:t>
            </w:r>
            <w:proofErr w:type="gramStart"/>
            <w:r w:rsidRPr="00805814">
              <w:rPr>
                <w:rFonts w:ascii="Calibri" w:eastAsia="Calibri" w:hAnsi="Calibri" w:cs="Calibri"/>
              </w:rPr>
              <w:t>shelter:_</w:t>
            </w:r>
            <w:proofErr w:type="gramEnd"/>
            <w:r w:rsidRPr="00805814">
              <w:rPr>
                <w:rFonts w:ascii="Calibri" w:eastAsia="Calibri" w:hAnsi="Calibri" w:cs="Calibri"/>
              </w:rPr>
              <w:t>_____________________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 xml:space="preserve">___ transitional </w:t>
            </w:r>
            <w:proofErr w:type="gramStart"/>
            <w:r w:rsidRPr="00805814">
              <w:rPr>
                <w:rFonts w:ascii="Calibri" w:eastAsia="Calibri" w:hAnsi="Calibri" w:cs="Calibri"/>
              </w:rPr>
              <w:t>shelter:_</w:t>
            </w:r>
            <w:proofErr w:type="gramEnd"/>
            <w:r w:rsidRPr="00805814">
              <w:rPr>
                <w:rFonts w:ascii="Calibri" w:eastAsia="Calibri" w:hAnsi="Calibri" w:cs="Calibri"/>
              </w:rPr>
              <w:t>______________________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staying with others (who</w:t>
            </w:r>
            <w:proofErr w:type="gramStart"/>
            <w:r w:rsidRPr="00805814">
              <w:rPr>
                <w:rFonts w:ascii="Calibri" w:eastAsia="Calibri" w:hAnsi="Calibri" w:cs="Calibri"/>
              </w:rPr>
              <w:t>?)_</w:t>
            </w:r>
            <w:proofErr w:type="gramEnd"/>
            <w:r w:rsidRPr="00805814">
              <w:rPr>
                <w:rFonts w:ascii="Calibri" w:eastAsia="Calibri" w:hAnsi="Calibri" w:cs="Calibri"/>
              </w:rPr>
              <w:t>___________________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temporary housing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stable housing (apartment, house, etc.)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other: (please specify):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05814" w:rsidRPr="00805814" w:rsidTr="00881CBE">
        <w:tc>
          <w:tcPr>
            <w:tcW w:w="4765" w:type="dxa"/>
          </w:tcPr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805814">
              <w:rPr>
                <w:rFonts w:ascii="Calibri" w:eastAsia="Calibri" w:hAnsi="Calibri" w:cs="Calibri"/>
                <w:b/>
              </w:rPr>
              <w:t>Rating of client’s physical safety at this location:</w:t>
            </w:r>
          </w:p>
        </w:tc>
        <w:tc>
          <w:tcPr>
            <w:tcW w:w="7470" w:type="dxa"/>
          </w:tcPr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immediate danger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high potential for danger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</w:t>
            </w:r>
            <w:proofErr w:type="gramStart"/>
            <w:r w:rsidRPr="00805814">
              <w:rPr>
                <w:rFonts w:ascii="Calibri" w:eastAsia="Calibri" w:hAnsi="Calibri" w:cs="Calibri"/>
              </w:rPr>
              <w:t>_  average</w:t>
            </w:r>
            <w:proofErr w:type="gramEnd"/>
            <w:r w:rsidRPr="00805814">
              <w:rPr>
                <w:rFonts w:ascii="Calibri" w:eastAsia="Calibri" w:hAnsi="Calibri" w:cs="Calibri"/>
              </w:rPr>
              <w:t xml:space="preserve"> potential for danger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lower-than-average potential for danger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805814" w:rsidRPr="00805814" w:rsidTr="00881CBE">
        <w:tc>
          <w:tcPr>
            <w:tcW w:w="4765" w:type="dxa"/>
          </w:tcPr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805814">
              <w:rPr>
                <w:rFonts w:ascii="Calibri" w:eastAsia="Calibri" w:hAnsi="Calibri" w:cs="Calibri"/>
                <w:b/>
              </w:rPr>
              <w:t xml:space="preserve">Rating of client’s emotional safety/stability at this location: </w:t>
            </w:r>
          </w:p>
        </w:tc>
        <w:tc>
          <w:tcPr>
            <w:tcW w:w="7470" w:type="dxa"/>
          </w:tcPr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immediate risk to emotional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high risk to emotional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average risk to emotional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lower-than-average risk to emotional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805814" w:rsidRPr="00805814" w:rsidTr="00881CBE">
        <w:tc>
          <w:tcPr>
            <w:tcW w:w="4765" w:type="dxa"/>
          </w:tcPr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805814">
              <w:rPr>
                <w:rFonts w:ascii="Calibri" w:eastAsia="Calibri" w:hAnsi="Calibri" w:cs="Calibri"/>
                <w:b/>
              </w:rPr>
              <w:t>Rating of overall stability for current housing situation:</w:t>
            </w:r>
          </w:p>
        </w:tc>
        <w:tc>
          <w:tcPr>
            <w:tcW w:w="7470" w:type="dxa"/>
          </w:tcPr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no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___some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average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adequate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  <w:r w:rsidRPr="00805814">
              <w:rPr>
                <w:rFonts w:ascii="Calibri" w:eastAsia="Calibri" w:hAnsi="Calibri" w:cs="Calibri"/>
              </w:rPr>
              <w:t>___ possibility for long-term stability</w:t>
            </w:r>
          </w:p>
          <w:p w:rsidR="00805814" w:rsidRPr="00805814" w:rsidRDefault="00805814" w:rsidP="00805814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:rsidR="004F2677" w:rsidRDefault="00805814">
      <w:bookmarkStart w:id="0" w:name="_GoBack"/>
      <w:bookmarkEnd w:id="0"/>
    </w:p>
    <w:sectPr w:rsidR="004F2677" w:rsidSect="008058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4"/>
    <w:rsid w:val="00805814"/>
    <w:rsid w:val="00C32E3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57279-985F-4EE7-98A2-0EC909F0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81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2019-05-14T16:21:00Z</dcterms:created>
  <dcterms:modified xsi:type="dcterms:W3CDTF">2019-05-14T16:22:00Z</dcterms:modified>
</cp:coreProperties>
</file>