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2671"/>
        <w:gridCol w:w="3234"/>
        <w:gridCol w:w="2331"/>
      </w:tblGrid>
      <w:tr w:rsidR="000E49F0" w:rsidTr="005403BC">
        <w:tc>
          <w:tcPr>
            <w:tcW w:w="10296" w:type="dxa"/>
            <w:gridSpan w:val="4"/>
          </w:tcPr>
          <w:p w:rsidR="000E49F0" w:rsidRDefault="000E49F0" w:rsidP="00540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0E49F0" w:rsidRDefault="000E49F0" w:rsidP="00540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0E49F0" w:rsidRPr="003C1B32" w:rsidRDefault="000E49F0" w:rsidP="005403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Relationships/teamwork: </w:t>
            </w:r>
            <w:r w:rsidRPr="000E5108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This young person has a positive attitude toward peers and adults; he/she does his/her best to get along and work with others; he/she demonstrates understanding of what teamwork means and how to compromise to accomplish group goals</w:t>
            </w:r>
          </w:p>
        </w:tc>
      </w:tr>
      <w:tr w:rsidR="000E49F0" w:rsidTr="005403BC">
        <w:tc>
          <w:tcPr>
            <w:tcW w:w="1188" w:type="dxa"/>
            <w:shd w:val="clear" w:color="auto" w:fill="D9D9D9" w:themeFill="background1" w:themeFillShade="D9"/>
          </w:tcPr>
          <w:p w:rsidR="000E49F0" w:rsidRDefault="000E49F0" w:rsidP="00540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:rsidR="000E49F0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Never          Almost Never</w:t>
            </w:r>
          </w:p>
        </w:tc>
        <w:tc>
          <w:tcPr>
            <w:tcW w:w="3564" w:type="dxa"/>
            <w:shd w:val="clear" w:color="auto" w:fill="D9D9D9" w:themeFill="background1" w:themeFillShade="D9"/>
          </w:tcPr>
          <w:p w:rsidR="000E49F0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Sometimes           Usually </w:t>
            </w:r>
          </w:p>
        </w:tc>
        <w:tc>
          <w:tcPr>
            <w:tcW w:w="2574" w:type="dxa"/>
            <w:shd w:val="clear" w:color="auto" w:fill="D9D9D9" w:themeFill="background1" w:themeFillShade="D9"/>
          </w:tcPr>
          <w:p w:rsidR="000E49F0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Almost Always      </w:t>
            </w:r>
          </w:p>
        </w:tc>
      </w:tr>
      <w:tr w:rsidR="000E49F0" w:rsidTr="005403BC">
        <w:tc>
          <w:tcPr>
            <w:tcW w:w="1188" w:type="dxa"/>
            <w:tcBorders>
              <w:bottom w:val="single" w:sz="4" w:space="0" w:color="auto"/>
            </w:tcBorders>
          </w:tcPr>
          <w:p w:rsidR="000E49F0" w:rsidRPr="008D035E" w:rsidRDefault="000E49F0" w:rsidP="005403B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Then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  <w:tr w:rsidR="000E49F0" w:rsidTr="005403BC">
        <w:tc>
          <w:tcPr>
            <w:tcW w:w="1188" w:type="dxa"/>
            <w:tcBorders>
              <w:bottom w:val="single" w:sz="18" w:space="0" w:color="auto"/>
            </w:tcBorders>
          </w:tcPr>
          <w:p w:rsidR="000E49F0" w:rsidRPr="008D035E" w:rsidRDefault="000E49F0" w:rsidP="005403B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Now</w:t>
            </w:r>
          </w:p>
        </w:tc>
        <w:tc>
          <w:tcPr>
            <w:tcW w:w="2970" w:type="dxa"/>
            <w:tcBorders>
              <w:bottom w:val="single" w:sz="18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3564" w:type="dxa"/>
            <w:tcBorders>
              <w:bottom w:val="single" w:sz="18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2574" w:type="dxa"/>
            <w:tcBorders>
              <w:bottom w:val="single" w:sz="18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  <w:tr w:rsidR="000E49F0" w:rsidTr="005403BC">
        <w:tc>
          <w:tcPr>
            <w:tcW w:w="1188" w:type="dxa"/>
            <w:tcBorders>
              <w:bottom w:val="single" w:sz="18" w:space="0" w:color="auto"/>
            </w:tcBorders>
          </w:tcPr>
          <w:p w:rsidR="000E49F0" w:rsidRDefault="000E49F0" w:rsidP="005403B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OR</w:t>
            </w:r>
          </w:p>
        </w:tc>
        <w:tc>
          <w:tcPr>
            <w:tcW w:w="9108" w:type="dxa"/>
            <w:gridSpan w:val="3"/>
            <w:tcBorders>
              <w:bottom w:val="single" w:sz="18" w:space="0" w:color="auto"/>
            </w:tcBorders>
          </w:tcPr>
          <w:p w:rsidR="000E49F0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was not able to observe this. (check if “yes)</w:t>
            </w:r>
          </w:p>
        </w:tc>
      </w:tr>
      <w:tr w:rsidR="000E49F0" w:rsidTr="005403BC">
        <w:tc>
          <w:tcPr>
            <w:tcW w:w="10296" w:type="dxa"/>
            <w:gridSpan w:val="4"/>
            <w:tcBorders>
              <w:top w:val="single" w:sz="18" w:space="0" w:color="auto"/>
            </w:tcBorders>
          </w:tcPr>
          <w:p w:rsidR="000E49F0" w:rsidRDefault="000E49F0" w:rsidP="00540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0E49F0" w:rsidRPr="003C1B32" w:rsidRDefault="000E49F0" w:rsidP="005403B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EC0058">
              <w:rPr>
                <w:rFonts w:asciiTheme="majorHAnsi" w:hAnsiTheme="majorHAnsi"/>
                <w:b/>
                <w:sz w:val="22"/>
                <w:szCs w:val="22"/>
              </w:rPr>
              <w:t>Time Management &amp; Organization: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This young person uses time wisely, knows how to manage time and completes tasks on time; demonstrates how to be organized in meeting his/her commitments/responsibilities. </w:t>
            </w:r>
          </w:p>
        </w:tc>
      </w:tr>
      <w:tr w:rsidR="000E49F0" w:rsidTr="005403BC">
        <w:tc>
          <w:tcPr>
            <w:tcW w:w="1188" w:type="dxa"/>
            <w:shd w:val="clear" w:color="auto" w:fill="D9D9D9" w:themeFill="background1" w:themeFillShade="D9"/>
          </w:tcPr>
          <w:p w:rsidR="000E49F0" w:rsidRDefault="000E49F0" w:rsidP="005403B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:rsidR="000E49F0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Never          Almost Never</w:t>
            </w:r>
          </w:p>
        </w:tc>
        <w:tc>
          <w:tcPr>
            <w:tcW w:w="3564" w:type="dxa"/>
            <w:shd w:val="clear" w:color="auto" w:fill="D9D9D9" w:themeFill="background1" w:themeFillShade="D9"/>
          </w:tcPr>
          <w:p w:rsidR="000E49F0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Sometimes           Usually </w:t>
            </w:r>
          </w:p>
        </w:tc>
        <w:tc>
          <w:tcPr>
            <w:tcW w:w="2574" w:type="dxa"/>
            <w:shd w:val="clear" w:color="auto" w:fill="D9D9D9" w:themeFill="background1" w:themeFillShade="D9"/>
          </w:tcPr>
          <w:p w:rsidR="000E49F0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 Almost Always      </w:t>
            </w:r>
          </w:p>
        </w:tc>
      </w:tr>
      <w:tr w:rsidR="000E49F0" w:rsidTr="005403BC">
        <w:tc>
          <w:tcPr>
            <w:tcW w:w="1188" w:type="dxa"/>
            <w:tcBorders>
              <w:bottom w:val="single" w:sz="4" w:space="0" w:color="auto"/>
            </w:tcBorders>
          </w:tcPr>
          <w:p w:rsidR="000E49F0" w:rsidRPr="008D035E" w:rsidRDefault="000E49F0" w:rsidP="005403B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Then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2574" w:type="dxa"/>
            <w:tcBorders>
              <w:bottom w:val="single" w:sz="4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  <w:tr w:rsidR="000E49F0" w:rsidTr="005403BC">
        <w:tc>
          <w:tcPr>
            <w:tcW w:w="1188" w:type="dxa"/>
            <w:tcBorders>
              <w:bottom w:val="single" w:sz="18" w:space="0" w:color="auto"/>
            </w:tcBorders>
          </w:tcPr>
          <w:p w:rsidR="000E49F0" w:rsidRPr="008D035E" w:rsidRDefault="000E49F0" w:rsidP="005403B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Now</w:t>
            </w:r>
          </w:p>
        </w:tc>
        <w:tc>
          <w:tcPr>
            <w:tcW w:w="2970" w:type="dxa"/>
            <w:tcBorders>
              <w:bottom w:val="single" w:sz="18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0                        1</w:t>
            </w:r>
          </w:p>
        </w:tc>
        <w:tc>
          <w:tcPr>
            <w:tcW w:w="3564" w:type="dxa"/>
            <w:tcBorders>
              <w:bottom w:val="single" w:sz="18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2                     3</w:t>
            </w:r>
          </w:p>
        </w:tc>
        <w:tc>
          <w:tcPr>
            <w:tcW w:w="2574" w:type="dxa"/>
            <w:tcBorders>
              <w:bottom w:val="single" w:sz="18" w:space="0" w:color="auto"/>
            </w:tcBorders>
          </w:tcPr>
          <w:p w:rsidR="000E49F0" w:rsidRPr="008D035E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4                        5</w:t>
            </w:r>
          </w:p>
        </w:tc>
      </w:tr>
      <w:tr w:rsidR="000E49F0" w:rsidTr="005403BC">
        <w:tc>
          <w:tcPr>
            <w:tcW w:w="1188" w:type="dxa"/>
            <w:tcBorders>
              <w:top w:val="single" w:sz="18" w:space="0" w:color="auto"/>
              <w:bottom w:val="single" w:sz="18" w:space="0" w:color="auto"/>
            </w:tcBorders>
          </w:tcPr>
          <w:p w:rsidR="000E49F0" w:rsidRDefault="000E49F0" w:rsidP="005403BC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OR</w:t>
            </w:r>
          </w:p>
        </w:tc>
        <w:tc>
          <w:tcPr>
            <w:tcW w:w="9108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0E49F0" w:rsidRDefault="000E49F0" w:rsidP="005403BC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was not able to observe this. (check if “yes)</w:t>
            </w:r>
          </w:p>
        </w:tc>
      </w:tr>
    </w:tbl>
    <w:p w:rsidR="004F2677" w:rsidRDefault="000E49F0">
      <w:bookmarkStart w:id="0" w:name="_GoBack"/>
      <w:bookmarkEnd w:id="0"/>
    </w:p>
    <w:sectPr w:rsidR="004F2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F0"/>
    <w:rsid w:val="000E49F0"/>
    <w:rsid w:val="00C32E3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01AA3-FE2C-4F80-9A56-A41C8A22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9F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9F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2019-04-01T14:32:00Z</dcterms:created>
  <dcterms:modified xsi:type="dcterms:W3CDTF">2019-04-01T14:35:00Z</dcterms:modified>
</cp:coreProperties>
</file>