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FF0" w:rsidRPr="0045380E" w:rsidRDefault="0045380E" w:rsidP="006D0C6A">
      <w:pPr>
        <w:jc w:val="center"/>
        <w:rPr>
          <w:b/>
          <w:color w:val="FF0000"/>
        </w:rPr>
      </w:pPr>
      <w:r>
        <w:rPr>
          <w:b/>
        </w:rPr>
        <w:t>GREATER ACCESS TO APPROPRIATE MENTAL HEALTH SERVICES</w:t>
      </w:r>
      <w:r w:rsidR="00376FF0">
        <w:rPr>
          <w:b/>
        </w:rPr>
        <w:t xml:space="preserve"> TRACKING GRID</w:t>
      </w:r>
    </w:p>
    <w:p w:rsidR="00376FF0" w:rsidRDefault="00376FF0" w:rsidP="0045380E">
      <w:r w:rsidRPr="00162AF5">
        <w:t xml:space="preserve">(To be completed at baseline/when clients enter the program, then periodically as his/her situation evolves over time, and then, finally, as </w:t>
      </w:r>
      <w:r w:rsidR="00D52503">
        <w:t xml:space="preserve">the </w:t>
      </w:r>
      <w:r w:rsidRPr="00162AF5">
        <w:t>client exits the program)</w:t>
      </w:r>
    </w:p>
    <w:p w:rsidR="00376FF0" w:rsidRDefault="00376FF0" w:rsidP="00376FF0">
      <w:pPr>
        <w:jc w:val="center"/>
      </w:pPr>
      <w:r>
        <w:t>Client’s Name/ID:_____________________________________________________________________________________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2939"/>
        <w:gridCol w:w="2129"/>
        <w:gridCol w:w="1980"/>
        <w:gridCol w:w="1980"/>
        <w:gridCol w:w="2160"/>
      </w:tblGrid>
      <w:tr w:rsidR="00226D0E" w:rsidTr="00226D0E">
        <w:tc>
          <w:tcPr>
            <w:tcW w:w="1970" w:type="dxa"/>
            <w:shd w:val="clear" w:color="auto" w:fill="BFBFBF" w:themeFill="background1" w:themeFillShade="BF"/>
          </w:tcPr>
          <w:p w:rsidR="00226D0E" w:rsidRPr="006547E9" w:rsidRDefault="00D52503" w:rsidP="00226D0E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Mental Health </w:t>
            </w:r>
            <w:r w:rsidR="00226D0E">
              <w:rPr>
                <w:rFonts w:asciiTheme="minorHAnsi" w:hAnsiTheme="minorHAnsi" w:cs="Arial"/>
                <w:b/>
                <w:sz w:val="22"/>
                <w:szCs w:val="22"/>
              </w:rPr>
              <w:t>Services</w:t>
            </w:r>
            <w:r w:rsidR="006D0C6A">
              <w:rPr>
                <w:rFonts w:asciiTheme="minorHAnsi" w:hAnsiTheme="minorHAnsi" w:cs="Arial"/>
                <w:b/>
                <w:sz w:val="22"/>
                <w:szCs w:val="22"/>
              </w:rPr>
              <w:t xml:space="preserve"> Were</w:t>
            </w:r>
            <w:r w:rsidR="00226D0E">
              <w:rPr>
                <w:rFonts w:asciiTheme="minorHAnsi" w:hAnsiTheme="minorHAnsi" w:cs="Arial"/>
                <w:b/>
                <w:sz w:val="22"/>
                <w:szCs w:val="22"/>
              </w:rPr>
              <w:t xml:space="preserve"> Provided Beginning on these Dates </w:t>
            </w:r>
          </w:p>
        </w:tc>
        <w:tc>
          <w:tcPr>
            <w:tcW w:w="2939" w:type="dxa"/>
            <w:shd w:val="clear" w:color="auto" w:fill="BFBFBF" w:themeFill="background1" w:themeFillShade="BF"/>
          </w:tcPr>
          <w:p w:rsidR="00226D0E" w:rsidRPr="006547E9" w:rsidRDefault="00226D0E" w:rsidP="00CF62EF">
            <w:pPr>
              <w:pStyle w:val="FootnoteTex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Type of Mental Health Service</w:t>
            </w:r>
            <w:r w:rsidR="00D52503">
              <w:rPr>
                <w:rFonts w:asciiTheme="minorHAnsi" w:hAnsiTheme="minorHAnsi" w:cs="Arial"/>
                <w:b/>
                <w:sz w:val="22"/>
                <w:szCs w:val="22"/>
              </w:rPr>
              <w:t xml:space="preserve"> Provided</w:t>
            </w:r>
          </w:p>
        </w:tc>
        <w:tc>
          <w:tcPr>
            <w:tcW w:w="2129" w:type="dxa"/>
            <w:shd w:val="clear" w:color="auto" w:fill="BFBFBF" w:themeFill="background1" w:themeFillShade="BF"/>
          </w:tcPr>
          <w:p w:rsidR="00226D0E" w:rsidRPr="00226D0E" w:rsidRDefault="00226D0E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6D0E">
              <w:rPr>
                <w:rFonts w:asciiTheme="minorHAnsi" w:hAnsiTheme="minorHAnsi" w:cs="Arial"/>
                <w:b/>
                <w:sz w:val="22"/>
                <w:szCs w:val="22"/>
              </w:rPr>
              <w:t>Diagnosis</w:t>
            </w:r>
            <w:r w:rsidR="00D52503">
              <w:rPr>
                <w:rFonts w:asciiTheme="minorHAnsi" w:hAnsiTheme="minorHAnsi" w:cs="Arial"/>
                <w:b/>
                <w:sz w:val="22"/>
                <w:szCs w:val="22"/>
              </w:rPr>
              <w:t xml:space="preserve">/Reason for Treatment 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26D0E" w:rsidRPr="006547E9" w:rsidRDefault="00226D0E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Average No. of Hours of Service </w:t>
            </w:r>
            <w:r w:rsidR="00D52503">
              <w:rPr>
                <w:rFonts w:asciiTheme="minorHAnsi" w:hAnsiTheme="minorHAnsi" w:cs="Arial"/>
                <w:b/>
                <w:sz w:val="22"/>
                <w:szCs w:val="22"/>
              </w:rPr>
              <w:t>that are Provided Each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Week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26D0E" w:rsidRPr="006547E9" w:rsidRDefault="00226D0E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No. of Weeks </w:t>
            </w:r>
            <w:r w:rsidR="00D52503">
              <w:rPr>
                <w:rFonts w:asciiTheme="minorHAnsi" w:hAnsiTheme="minorHAnsi" w:cs="Arial"/>
                <w:b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Service</w:t>
            </w:r>
            <w:r w:rsidR="00D52503">
              <w:rPr>
                <w:rFonts w:asciiTheme="minorHAnsi" w:hAnsiTheme="minorHAnsi" w:cs="Arial"/>
                <w:b/>
                <w:sz w:val="22"/>
                <w:szCs w:val="22"/>
              </w:rPr>
              <w:t xml:space="preserve"> was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Provided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226D0E" w:rsidRPr="006547E9" w:rsidRDefault="00D52503" w:rsidP="00CF62EF">
            <w:pPr>
              <w:pStyle w:val="FootnoteTex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Was the e</w:t>
            </w:r>
            <w:r w:rsidR="00226D0E">
              <w:rPr>
                <w:rFonts w:asciiTheme="minorHAnsi" w:hAnsiTheme="minorHAnsi" w:cs="Arial"/>
                <w:b/>
                <w:sz w:val="22"/>
                <w:szCs w:val="22"/>
              </w:rPr>
              <w:t xml:space="preserve">ffectiveness of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the </w:t>
            </w:r>
            <w:r w:rsidR="00226D0E">
              <w:rPr>
                <w:rFonts w:asciiTheme="minorHAnsi" w:hAnsiTheme="minorHAnsi" w:cs="Arial"/>
                <w:b/>
                <w:sz w:val="22"/>
                <w:szCs w:val="22"/>
              </w:rPr>
              <w:t xml:space="preserve">services evaluated? </w:t>
            </w:r>
          </w:p>
        </w:tc>
      </w:tr>
      <w:tr w:rsidR="00226D0E" w:rsidTr="00226D0E">
        <w:tc>
          <w:tcPr>
            <w:tcW w:w="1970" w:type="dxa"/>
          </w:tcPr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2503">
              <w:rPr>
                <w:rFonts w:asciiTheme="minorHAnsi" w:hAnsiTheme="minorHAnsi" w:cs="Arial"/>
                <w:b/>
                <w:sz w:val="22"/>
                <w:szCs w:val="22"/>
              </w:rPr>
              <w:t>Date of program entry: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939" w:type="dxa"/>
          </w:tcPr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Inpatient Treatment Program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Outpatient Treatment Program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Psychiatric Assessment/Services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Individual Therapy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Group Therapy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Peer Support Group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129" w:type="dxa"/>
          </w:tcPr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PTSD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Depression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Anxiety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</w:p>
          <w:p w:rsidR="00226D0E" w:rsidRPr="006547E9" w:rsidRDefault="00226D0E" w:rsidP="0045380E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</w:tcPr>
          <w:p w:rsidR="00226D0E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Services were evaluated:  Yes/No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Did symptoms: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Increase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 xml:space="preserve">Decrease 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Stay the same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bookmarkStart w:id="0" w:name="_GoBack"/>
        <w:bookmarkEnd w:id="0"/>
      </w:tr>
      <w:tr w:rsidR="00226D0E" w:rsidTr="00226D0E">
        <w:tc>
          <w:tcPr>
            <w:tcW w:w="1970" w:type="dxa"/>
          </w:tcPr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2503">
              <w:rPr>
                <w:rFonts w:asciiTheme="minorHAnsi" w:hAnsiTheme="minorHAnsi" w:cs="Arial"/>
                <w:b/>
                <w:sz w:val="22"/>
                <w:szCs w:val="22"/>
              </w:rPr>
              <w:t>Date of first update:</w:t>
            </w:r>
          </w:p>
        </w:tc>
        <w:tc>
          <w:tcPr>
            <w:tcW w:w="2939" w:type="dxa"/>
          </w:tcPr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Inpatient Treatment Program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Outpatient Treatment Program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Psychiatric Assessment/Services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Individual Therapy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Group Therapy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Peer Support Group</w:t>
            </w:r>
          </w:p>
          <w:p w:rsidR="00226D0E" w:rsidRPr="00226D0E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PTSD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Depression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Anxiety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Services were evaluated:  Yes/No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Did symptoms: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Increase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 xml:space="preserve">Decrease 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Stay the same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</w:tr>
      <w:tr w:rsidR="00226D0E" w:rsidTr="00226D0E">
        <w:tc>
          <w:tcPr>
            <w:tcW w:w="1970" w:type="dxa"/>
          </w:tcPr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2503">
              <w:rPr>
                <w:rFonts w:asciiTheme="minorHAnsi" w:hAnsiTheme="minorHAnsi" w:cs="Arial"/>
                <w:b/>
                <w:sz w:val="22"/>
                <w:szCs w:val="22"/>
              </w:rPr>
              <w:t>Date of second update:</w:t>
            </w:r>
          </w:p>
        </w:tc>
        <w:tc>
          <w:tcPr>
            <w:tcW w:w="2939" w:type="dxa"/>
          </w:tcPr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Inpatient Treatment Program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Outpatient Treatment Program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Psychiatric Assessment/Services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Individual Therapy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Group Therapy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Peer Support Group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129" w:type="dxa"/>
          </w:tcPr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PTSD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Depression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Anxiety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Services were evaluated:  Yes/No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Did symptoms: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Increase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 xml:space="preserve">Decrease 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Stay the same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</w:tr>
      <w:tr w:rsidR="00226D0E" w:rsidTr="00226D0E">
        <w:tc>
          <w:tcPr>
            <w:tcW w:w="1970" w:type="dxa"/>
          </w:tcPr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2503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Date of third update:</w:t>
            </w:r>
          </w:p>
        </w:tc>
        <w:tc>
          <w:tcPr>
            <w:tcW w:w="2939" w:type="dxa"/>
          </w:tcPr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Inpatient Treatment Program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Outpatient Treatment Program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Psychiatric Assessment/Services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Individual Therapy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Group Therapy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Peer Support Group</w:t>
            </w:r>
          </w:p>
          <w:p w:rsidR="00226D0E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129" w:type="dxa"/>
          </w:tcPr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PTSD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Depression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Anxiety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Services were evaluated:  Yes/No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Did symptoms: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Increase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 xml:space="preserve">Decrease 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Stay the same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</w:tr>
      <w:tr w:rsidR="00226D0E" w:rsidTr="00226D0E">
        <w:tc>
          <w:tcPr>
            <w:tcW w:w="1970" w:type="dxa"/>
          </w:tcPr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52503">
              <w:rPr>
                <w:rFonts w:asciiTheme="minorHAnsi" w:hAnsiTheme="minorHAnsi" w:cs="Arial"/>
                <w:b/>
                <w:sz w:val="22"/>
                <w:szCs w:val="22"/>
              </w:rPr>
              <w:t>Date for final period of services: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939" w:type="dxa"/>
          </w:tcPr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Inpatient Treatment Program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Outpatient Treatment Program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Psychiatric Assessment/Services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Individual Therapy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Group Therapy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Peer Support Group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2129" w:type="dxa"/>
          </w:tcPr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PTSD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Depression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Anxiety</w:t>
            </w:r>
          </w:p>
          <w:p w:rsidR="00226D0E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Other (please define):</w:t>
            </w:r>
          </w:p>
          <w:p w:rsidR="00226D0E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226D0E" w:rsidRPr="005659A1" w:rsidRDefault="00226D0E" w:rsidP="00CF62EF">
            <w:pPr>
              <w:pStyle w:val="FootnoteTex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Services were evaluated:  Yes/No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Did symptoms: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Increase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 xml:space="preserve">Decrease </w:t>
            </w:r>
          </w:p>
          <w:p w:rsidR="00226D0E" w:rsidRPr="00D52503" w:rsidRDefault="00226D0E" w:rsidP="00226D0E">
            <w:pPr>
              <w:pStyle w:val="FootnoteText"/>
              <w:rPr>
                <w:rFonts w:asciiTheme="minorHAnsi" w:hAnsiTheme="minorHAnsi" w:cs="Arial"/>
              </w:rPr>
            </w:pPr>
            <w:r w:rsidRPr="00D52503">
              <w:rPr>
                <w:rFonts w:asciiTheme="minorHAnsi" w:hAnsiTheme="minorHAnsi" w:cs="Arial"/>
              </w:rPr>
              <w:t>Stay the same</w:t>
            </w:r>
          </w:p>
          <w:p w:rsidR="00226D0E" w:rsidRPr="00D52503" w:rsidRDefault="00226D0E" w:rsidP="00CF62EF">
            <w:pPr>
              <w:pStyle w:val="FootnoteText"/>
              <w:rPr>
                <w:rFonts w:asciiTheme="minorHAnsi" w:hAnsiTheme="minorHAnsi" w:cs="Arial"/>
              </w:rPr>
            </w:pPr>
          </w:p>
        </w:tc>
      </w:tr>
    </w:tbl>
    <w:p w:rsidR="00376FF0" w:rsidRPr="00B23DE4" w:rsidRDefault="00376FF0" w:rsidP="00376FF0">
      <w:pPr>
        <w:jc w:val="center"/>
      </w:pPr>
    </w:p>
    <w:p w:rsidR="00926079" w:rsidRDefault="00926079"/>
    <w:sectPr w:rsidR="00926079" w:rsidSect="00376FF0">
      <w:headerReference w:type="first" r:id="rId6"/>
      <w:footerReference w:type="firs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3C5" w:rsidRDefault="008163C5" w:rsidP="00376FF0">
      <w:pPr>
        <w:spacing w:after="0" w:line="240" w:lineRule="auto"/>
      </w:pPr>
      <w:r>
        <w:separator/>
      </w:r>
    </w:p>
  </w:endnote>
  <w:endnote w:type="continuationSeparator" w:id="0">
    <w:p w:rsidR="008163C5" w:rsidRDefault="008163C5" w:rsidP="0037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BA9" w:rsidRDefault="00860BA9" w:rsidP="00860BA9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="006D0C6A">
      <w:rPr>
        <w:i/>
        <w:sz w:val="18"/>
        <w:szCs w:val="18"/>
      </w:rPr>
      <w:t>Marillac Mission Fund</w:t>
    </w:r>
    <w:r>
      <w:rPr>
        <w:i/>
        <w:sz w:val="18"/>
        <w:szCs w:val="18"/>
      </w:rPr>
      <w:t xml:space="preserve"> by LS Associates, LLC</w:t>
    </w:r>
  </w:p>
  <w:p w:rsidR="00860BA9" w:rsidRDefault="00860BA9">
    <w:pPr>
      <w:pStyle w:val="Footer"/>
    </w:pPr>
  </w:p>
  <w:p w:rsidR="00860BA9" w:rsidRDefault="00860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3C5" w:rsidRDefault="008163C5" w:rsidP="00376FF0">
      <w:pPr>
        <w:spacing w:after="0" w:line="240" w:lineRule="auto"/>
      </w:pPr>
      <w:r>
        <w:separator/>
      </w:r>
    </w:p>
  </w:footnote>
  <w:footnote w:type="continuationSeparator" w:id="0">
    <w:p w:rsidR="008163C5" w:rsidRDefault="008163C5" w:rsidP="0037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FF0" w:rsidRPr="00376FF0" w:rsidRDefault="006D0C6A" w:rsidP="00376FF0">
    <w:pPr>
      <w:pStyle w:val="Header"/>
    </w:pPr>
    <w:r>
      <w:rPr>
        <w:noProof/>
      </w:rPr>
      <w:drawing>
        <wp:inline distT="0" distB="0" distL="0" distR="0">
          <wp:extent cx="3067050" cy="38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illac_Mission_Fund_logo_hz1_fc_rgb_1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4886" cy="40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FF0"/>
    <w:rsid w:val="0007487B"/>
    <w:rsid w:val="00226D0E"/>
    <w:rsid w:val="00297040"/>
    <w:rsid w:val="00376FF0"/>
    <w:rsid w:val="0045380E"/>
    <w:rsid w:val="004C550F"/>
    <w:rsid w:val="006D0C6A"/>
    <w:rsid w:val="008163C5"/>
    <w:rsid w:val="00860BA9"/>
    <w:rsid w:val="00895E9D"/>
    <w:rsid w:val="008A35E1"/>
    <w:rsid w:val="008B1289"/>
    <w:rsid w:val="008F17EF"/>
    <w:rsid w:val="00926079"/>
    <w:rsid w:val="00A66616"/>
    <w:rsid w:val="00D52503"/>
    <w:rsid w:val="00D61001"/>
    <w:rsid w:val="00D62BFF"/>
    <w:rsid w:val="00ED0AD6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81F6"/>
  <w15:docId w15:val="{EAFAEA18-0B9B-43F0-A3FA-33D935C4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76FF0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6FF0"/>
    <w:rPr>
      <w:rFonts w:ascii="Garamond" w:eastAsia="Times New Roman" w:hAnsi="Garamond" w:cs="Times New Roman"/>
      <w:sz w:val="20"/>
      <w:szCs w:val="20"/>
    </w:rPr>
  </w:style>
  <w:style w:type="table" w:styleId="TableGrid">
    <w:name w:val="Table Grid"/>
    <w:basedOn w:val="TableNormal"/>
    <w:uiPriority w:val="59"/>
    <w:rsid w:val="00376F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FF0"/>
  </w:style>
  <w:style w:type="paragraph" w:styleId="Footer">
    <w:name w:val="footer"/>
    <w:basedOn w:val="Normal"/>
    <w:link w:val="FooterChar"/>
    <w:uiPriority w:val="99"/>
    <w:unhideWhenUsed/>
    <w:rsid w:val="0037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FF0"/>
  </w:style>
  <w:style w:type="paragraph" w:styleId="BalloonText">
    <w:name w:val="Balloon Text"/>
    <w:basedOn w:val="Normal"/>
    <w:link w:val="BalloonTextChar"/>
    <w:uiPriority w:val="99"/>
    <w:semiHidden/>
    <w:unhideWhenUsed/>
    <w:rsid w:val="0037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2</cp:revision>
  <dcterms:created xsi:type="dcterms:W3CDTF">2019-04-01T14:23:00Z</dcterms:created>
  <dcterms:modified xsi:type="dcterms:W3CDTF">2019-04-01T14:23:00Z</dcterms:modified>
</cp:coreProperties>
</file>